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BEC52" w14:textId="779AE775" w:rsidR="00FF1769" w:rsidRPr="00907F49" w:rsidRDefault="00907F49" w:rsidP="00404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color w:val="E36C0A" w:themeColor="accent6" w:themeShade="BF"/>
          <w:sz w:val="36"/>
          <w:szCs w:val="28"/>
        </w:rPr>
      </w:pPr>
      <w:r w:rsidRPr="00907F49">
        <w:rPr>
          <w:b/>
          <w:i/>
          <w:iCs/>
          <w:color w:val="E36C0A" w:themeColor="accent6" w:themeShade="BF"/>
          <w:sz w:val="36"/>
          <w:szCs w:val="28"/>
        </w:rPr>
        <w:t>CLATSKANIE LIBRARY DISTRICT</w:t>
      </w:r>
    </w:p>
    <w:p w14:paraId="0A45CB7A" w14:textId="77777777" w:rsidR="0040452E" w:rsidRDefault="0040452E" w:rsidP="00FF1769">
      <w:pPr>
        <w:jc w:val="center"/>
        <w:rPr>
          <w:b/>
          <w:sz w:val="28"/>
          <w:szCs w:val="28"/>
          <w:u w:val="single"/>
        </w:rPr>
      </w:pPr>
    </w:p>
    <w:p w14:paraId="329BB7F3" w14:textId="7B8FD4A9" w:rsidR="00FF1769" w:rsidRPr="00031B61" w:rsidRDefault="00FA0BCA" w:rsidP="00FF1769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202</w:t>
      </w:r>
      <w:r w:rsidR="0027470D">
        <w:rPr>
          <w:b/>
          <w:color w:val="FF0000"/>
          <w:sz w:val="28"/>
          <w:szCs w:val="28"/>
          <w:u w:val="single"/>
        </w:rPr>
        <w:t>5</w:t>
      </w:r>
      <w:r>
        <w:rPr>
          <w:b/>
          <w:color w:val="FF0000"/>
          <w:sz w:val="28"/>
          <w:szCs w:val="28"/>
          <w:u w:val="single"/>
        </w:rPr>
        <w:t>-202</w:t>
      </w:r>
      <w:r w:rsidR="0027470D">
        <w:rPr>
          <w:b/>
          <w:color w:val="FF0000"/>
          <w:sz w:val="28"/>
          <w:szCs w:val="28"/>
          <w:u w:val="single"/>
        </w:rPr>
        <w:t>6</w:t>
      </w:r>
      <w:r w:rsidR="007F2ACF" w:rsidRPr="00031B61">
        <w:rPr>
          <w:b/>
          <w:color w:val="FF0000"/>
          <w:sz w:val="28"/>
          <w:szCs w:val="28"/>
          <w:u w:val="single"/>
        </w:rPr>
        <w:t xml:space="preserve"> </w:t>
      </w:r>
      <w:r w:rsidR="00FF1769" w:rsidRPr="00031B61">
        <w:rPr>
          <w:b/>
          <w:color w:val="FF0000"/>
          <w:sz w:val="28"/>
          <w:szCs w:val="28"/>
          <w:u w:val="single"/>
        </w:rPr>
        <w:t>BUDGET HEARING</w:t>
      </w:r>
    </w:p>
    <w:p w14:paraId="1AECBAB3" w14:textId="77777777" w:rsidR="00FF1769" w:rsidRDefault="00FF1769" w:rsidP="00FF1769">
      <w:pPr>
        <w:jc w:val="center"/>
        <w:rPr>
          <w:b/>
          <w:sz w:val="28"/>
          <w:szCs w:val="28"/>
          <w:u w:val="single"/>
        </w:rPr>
      </w:pPr>
    </w:p>
    <w:p w14:paraId="06C31B34" w14:textId="4EAC863C" w:rsidR="00FF1769" w:rsidRDefault="0027470D" w:rsidP="00FF1769">
      <w:pPr>
        <w:jc w:val="center"/>
        <w:rPr>
          <w:b/>
        </w:rPr>
      </w:pPr>
      <w:r>
        <w:rPr>
          <w:b/>
        </w:rPr>
        <w:t>June 12, 2025</w:t>
      </w:r>
    </w:p>
    <w:p w14:paraId="05F759E2" w14:textId="77777777" w:rsidR="00FF1769" w:rsidRDefault="00FF1769" w:rsidP="00FF1769">
      <w:pPr>
        <w:jc w:val="center"/>
        <w:rPr>
          <w:b/>
        </w:rPr>
      </w:pPr>
    </w:p>
    <w:p w14:paraId="7D3FEB38" w14:textId="77777777" w:rsidR="00FF1769" w:rsidRDefault="00FF1769" w:rsidP="00FF1769">
      <w:pPr>
        <w:jc w:val="center"/>
        <w:rPr>
          <w:b/>
        </w:rPr>
      </w:pPr>
    </w:p>
    <w:p w14:paraId="182FC56C" w14:textId="77777777" w:rsidR="00FF1769" w:rsidRDefault="00FF1769" w:rsidP="00FF1769">
      <w:pPr>
        <w:jc w:val="center"/>
        <w:rPr>
          <w:b/>
        </w:rPr>
      </w:pPr>
    </w:p>
    <w:p w14:paraId="7BB5804B" w14:textId="77777777" w:rsidR="00FF1769" w:rsidRDefault="00FF1769" w:rsidP="00FF1769">
      <w:pPr>
        <w:jc w:val="center"/>
        <w:rPr>
          <w:b/>
        </w:rPr>
      </w:pPr>
    </w:p>
    <w:p w14:paraId="7D07C90F" w14:textId="46A2D285" w:rsidR="00FF1769" w:rsidRDefault="00FF1769" w:rsidP="00FF1769">
      <w:r>
        <w:t xml:space="preserve">The </w:t>
      </w:r>
      <w:r w:rsidR="00882A1D">
        <w:t>20</w:t>
      </w:r>
      <w:r w:rsidR="00FA0BCA">
        <w:t>2</w:t>
      </w:r>
      <w:r w:rsidR="0027470D">
        <w:t>5</w:t>
      </w:r>
      <w:r w:rsidR="00882A1D">
        <w:t>/20</w:t>
      </w:r>
      <w:r w:rsidR="00FA0BCA">
        <w:t>2</w:t>
      </w:r>
      <w:r w:rsidR="0027470D">
        <w:t>6</w:t>
      </w:r>
      <w:r w:rsidR="007F2ACF">
        <w:t xml:space="preserve"> </w:t>
      </w:r>
      <w:r>
        <w:t xml:space="preserve">Budget Hearing for the </w:t>
      </w:r>
      <w:r w:rsidR="00907F49">
        <w:t>Clatskanie Library</w:t>
      </w:r>
      <w:r>
        <w:t xml:space="preserve"> District </w:t>
      </w:r>
      <w:proofErr w:type="gramStart"/>
      <w:r>
        <w:t>was called</w:t>
      </w:r>
      <w:proofErr w:type="gramEnd"/>
      <w:r>
        <w:t xml:space="preserve"> to order by </w:t>
      </w:r>
      <w:r w:rsidR="00907F49">
        <w:t>Director Jim Gibson at</w:t>
      </w:r>
      <w:r>
        <w:t xml:space="preserve"> </w:t>
      </w:r>
      <w:r w:rsidR="00907F49">
        <w:t>7:0</w:t>
      </w:r>
      <w:r w:rsidR="0063159B">
        <w:t>0</w:t>
      </w:r>
      <w:r w:rsidR="00511287">
        <w:t>p</w:t>
      </w:r>
      <w:r>
        <w:t xml:space="preserve">.m., </w:t>
      </w:r>
      <w:r w:rsidR="00907F49">
        <w:t>Tuesday, June 1</w:t>
      </w:r>
      <w:r w:rsidR="0027470D">
        <w:t>2</w:t>
      </w:r>
      <w:r w:rsidR="00907F49">
        <w:t>, 202</w:t>
      </w:r>
      <w:r w:rsidR="0027470D">
        <w:t>5</w:t>
      </w:r>
      <w:r w:rsidR="00DF4A4D">
        <w:t>,</w:t>
      </w:r>
      <w:r>
        <w:t xml:space="preserve"> at the </w:t>
      </w:r>
      <w:r w:rsidR="00907F49">
        <w:t>Clatskanie Library</w:t>
      </w:r>
      <w:r>
        <w:t xml:space="preserve">, </w:t>
      </w:r>
      <w:r w:rsidR="00907F49">
        <w:t>11 Lillich</w:t>
      </w:r>
      <w:r>
        <w:t>,</w:t>
      </w:r>
      <w:r w:rsidR="00907F49">
        <w:t xml:space="preserve"> Clatskanie,</w:t>
      </w:r>
      <w:r>
        <w:t xml:space="preserve"> Oregon</w:t>
      </w:r>
      <w:proofErr w:type="gramStart"/>
      <w:r>
        <w:t xml:space="preserve">.  </w:t>
      </w:r>
      <w:proofErr w:type="gramEnd"/>
      <w:r>
        <w:t>In attendance were</w:t>
      </w:r>
      <w:r w:rsidR="005A1376">
        <w:t xml:space="preserve"> </w:t>
      </w:r>
      <w:r w:rsidR="00907F49">
        <w:t xml:space="preserve">Jim Gibson, </w:t>
      </w:r>
      <w:r w:rsidR="00770DA1">
        <w:t xml:space="preserve">Maryanne Hirning, Cyndi Warren, </w:t>
      </w:r>
      <w:r w:rsidR="0027470D">
        <w:t>Kaley Garrett</w:t>
      </w:r>
      <w:r w:rsidR="0063159B">
        <w:t xml:space="preserve">, and </w:t>
      </w:r>
      <w:r w:rsidR="0027470D">
        <w:t>Leslie Craig</w:t>
      </w:r>
      <w:r w:rsidR="0063159B">
        <w:t>.</w:t>
      </w:r>
      <w:r w:rsidR="00770DA1">
        <w:t xml:space="preserve"> </w:t>
      </w:r>
    </w:p>
    <w:p w14:paraId="212F3764" w14:textId="28DEAC2F" w:rsidR="0063159B" w:rsidRDefault="0063159B" w:rsidP="00FF1769">
      <w:r>
        <w:t>Virtual Attendance</w:t>
      </w:r>
      <w:r w:rsidR="0027470D">
        <w:t>: none</w:t>
      </w:r>
    </w:p>
    <w:p w14:paraId="2EB9428E" w14:textId="132726F2" w:rsidR="00015377" w:rsidRDefault="00015377" w:rsidP="00FF1769">
      <w:r>
        <w:t>Absent</w:t>
      </w:r>
      <w:r w:rsidR="00882A1D">
        <w:t xml:space="preserve"> </w:t>
      </w:r>
      <w:r w:rsidR="0063159B">
        <w:t>–</w:t>
      </w:r>
      <w:r w:rsidR="00882A1D">
        <w:t xml:space="preserve"> </w:t>
      </w:r>
      <w:r w:rsidR="0027470D">
        <w:t>Lucius Jones and Deb Lyons</w:t>
      </w:r>
    </w:p>
    <w:p w14:paraId="143B100A" w14:textId="77777777" w:rsidR="000C677E" w:rsidRDefault="000C677E" w:rsidP="00FF1769"/>
    <w:p w14:paraId="7900AF12" w14:textId="266FC4AC" w:rsidR="00FF1769" w:rsidRDefault="0027470D" w:rsidP="00FF1769">
      <w:r>
        <w:t>Director Garrett made a motion to accept the Budget Committee minutes and Director Craig seconded; all in favor of those present</w:t>
      </w:r>
      <w:proofErr w:type="gramStart"/>
      <w:r>
        <w:t xml:space="preserve">.  </w:t>
      </w:r>
      <w:proofErr w:type="gramEnd"/>
      <w:r>
        <w:t>Gibson – yes, Garrett – yes, Craig – yes, Lyons – absent, Jones – absent.</w:t>
      </w:r>
    </w:p>
    <w:p w14:paraId="2A494DE9" w14:textId="77777777" w:rsidR="000C677E" w:rsidRDefault="000C677E" w:rsidP="00FF1769"/>
    <w:p w14:paraId="593EAD99" w14:textId="41C54914" w:rsidR="00655B07" w:rsidRDefault="00655B07" w:rsidP="00FF1769">
      <w:r>
        <w:t xml:space="preserve">No </w:t>
      </w:r>
      <w:r w:rsidR="00907F49">
        <w:t xml:space="preserve">public comment or changes </w:t>
      </w:r>
      <w:proofErr w:type="gramStart"/>
      <w:r w:rsidR="00907F49">
        <w:t>were made</w:t>
      </w:r>
      <w:proofErr w:type="gramEnd"/>
      <w:r w:rsidR="00907F49">
        <w:t>.</w:t>
      </w:r>
    </w:p>
    <w:p w14:paraId="60383EFC" w14:textId="6D5DCAA6" w:rsidR="0063159B" w:rsidRDefault="0063159B" w:rsidP="00FF1769">
      <w:r>
        <w:t xml:space="preserve">Visitors – </w:t>
      </w:r>
      <w:r w:rsidR="0027470D">
        <w:t>None</w:t>
      </w:r>
    </w:p>
    <w:p w14:paraId="5496AB23" w14:textId="77777777" w:rsidR="000C677E" w:rsidRDefault="000C677E" w:rsidP="00FF1769"/>
    <w:p w14:paraId="12C83098" w14:textId="0B7DB93E" w:rsidR="0027470D" w:rsidRDefault="0027470D" w:rsidP="00FF1769">
      <w:r>
        <w:t xml:space="preserve">Director Gibson read Resolution 25-002 adopting the budget, imposing the </w:t>
      </w:r>
      <w:proofErr w:type="gramStart"/>
      <w:r>
        <w:t>tax</w:t>
      </w:r>
      <w:proofErr w:type="gramEnd"/>
      <w:r>
        <w:t xml:space="preserve"> and categorizing the tax.</w:t>
      </w:r>
    </w:p>
    <w:p w14:paraId="33302E6A" w14:textId="00C88A5F" w:rsidR="00FF1769" w:rsidRDefault="00FF1769" w:rsidP="00FF1769">
      <w:r>
        <w:t xml:space="preserve">A motion </w:t>
      </w:r>
      <w:proofErr w:type="gramStart"/>
      <w:r>
        <w:t>was made</w:t>
      </w:r>
      <w:proofErr w:type="gramEnd"/>
      <w:r>
        <w:t xml:space="preserve"> by </w:t>
      </w:r>
      <w:r w:rsidR="0027470D">
        <w:t>Director Craig</w:t>
      </w:r>
      <w:r w:rsidR="0063159B">
        <w:t xml:space="preserve"> </w:t>
      </w:r>
      <w:r>
        <w:t xml:space="preserve">and </w:t>
      </w:r>
      <w:r w:rsidR="00655B07">
        <w:t xml:space="preserve">seconded </w:t>
      </w:r>
      <w:r>
        <w:t xml:space="preserve">by </w:t>
      </w:r>
      <w:r w:rsidR="0027470D">
        <w:t>Director Garrett</w:t>
      </w:r>
      <w:r>
        <w:t>, to approve the Budget Resolution adopting the Budget</w:t>
      </w:r>
      <w:r w:rsidR="000C677E">
        <w:t xml:space="preserve">, </w:t>
      </w:r>
      <w:r>
        <w:t>making appropriations, levy</w:t>
      </w:r>
      <w:r w:rsidR="00DF4A4D">
        <w:t xml:space="preserve">ing </w:t>
      </w:r>
      <w:proofErr w:type="gramStart"/>
      <w:r w:rsidR="00DF4A4D">
        <w:t>taxes</w:t>
      </w:r>
      <w:proofErr w:type="gramEnd"/>
      <w:r w:rsidR="00DF4A4D">
        <w:t xml:space="preserve"> and categorizing the tax</w:t>
      </w:r>
      <w:proofErr w:type="gramStart"/>
      <w:r>
        <w:t xml:space="preserve">.  </w:t>
      </w:r>
      <w:proofErr w:type="gramEnd"/>
      <w:r>
        <w:t>Motion approved</w:t>
      </w:r>
      <w:r w:rsidR="00FA0BCA">
        <w:t xml:space="preserve"> unanimously</w:t>
      </w:r>
      <w:r w:rsidR="0063159B">
        <w:t xml:space="preserve"> of those present.</w:t>
      </w:r>
      <w:r w:rsidR="0027470D">
        <w:t xml:space="preserve"> </w:t>
      </w:r>
      <w:r w:rsidR="0027470D">
        <w:t>Gibson – yes, Garrett – yes, Craig – yes, Lyons – absent, Jones – absent.</w:t>
      </w:r>
    </w:p>
    <w:p w14:paraId="5A716409" w14:textId="77777777" w:rsidR="00FF1769" w:rsidRDefault="00FF1769" w:rsidP="00FF1769"/>
    <w:p w14:paraId="4B178AB4" w14:textId="1AF3BBFD" w:rsidR="00FF1769" w:rsidRDefault="00FF1769" w:rsidP="00FF1769">
      <w:r>
        <w:t xml:space="preserve">The Budget Hearing </w:t>
      </w:r>
      <w:proofErr w:type="gramStart"/>
      <w:r>
        <w:t>was adjourned</w:t>
      </w:r>
      <w:proofErr w:type="gramEnd"/>
      <w:r>
        <w:t xml:space="preserve"> at </w:t>
      </w:r>
      <w:r w:rsidR="00770DA1">
        <w:t>7:0</w:t>
      </w:r>
      <w:r w:rsidR="0063159B">
        <w:t>3</w:t>
      </w:r>
      <w:r>
        <w:t xml:space="preserve"> p.m.</w:t>
      </w:r>
    </w:p>
    <w:p w14:paraId="613108A2" w14:textId="77777777" w:rsidR="00FF1769" w:rsidRDefault="00FF1769" w:rsidP="00FF1769"/>
    <w:p w14:paraId="3125289C" w14:textId="77777777" w:rsidR="00FF1769" w:rsidRDefault="00FF1769" w:rsidP="00FF1769"/>
    <w:p w14:paraId="7993C8E0" w14:textId="77777777" w:rsidR="00FF1769" w:rsidRDefault="00FF1769" w:rsidP="00FF1769"/>
    <w:p w14:paraId="358E4245" w14:textId="77777777" w:rsidR="00FF1769" w:rsidRDefault="00FF1769" w:rsidP="00FF1769"/>
    <w:p w14:paraId="2D912583" w14:textId="77777777" w:rsidR="00FF1769" w:rsidRDefault="00FF1769" w:rsidP="00FF1769"/>
    <w:p w14:paraId="3458E144" w14:textId="77777777" w:rsidR="00FF1769" w:rsidRPr="00FF1769" w:rsidRDefault="00FF1769" w:rsidP="00FF1769">
      <w:r>
        <w:t>Approved ______________________________  Date _____________________</w:t>
      </w:r>
    </w:p>
    <w:sectPr w:rsidR="00FF1769" w:rsidRPr="00FF1769" w:rsidSect="004045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B6398"/>
    <w:multiLevelType w:val="hybridMultilevel"/>
    <w:tmpl w:val="35ECF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032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69"/>
    <w:rsid w:val="000025D5"/>
    <w:rsid w:val="00015377"/>
    <w:rsid w:val="00031B61"/>
    <w:rsid w:val="000411DC"/>
    <w:rsid w:val="00064274"/>
    <w:rsid w:val="00070F44"/>
    <w:rsid w:val="00091B8C"/>
    <w:rsid w:val="000B1DF2"/>
    <w:rsid w:val="000C677E"/>
    <w:rsid w:val="0024337E"/>
    <w:rsid w:val="0027470D"/>
    <w:rsid w:val="002A6BF4"/>
    <w:rsid w:val="002C7BB1"/>
    <w:rsid w:val="003374CE"/>
    <w:rsid w:val="00344568"/>
    <w:rsid w:val="0037490B"/>
    <w:rsid w:val="00382329"/>
    <w:rsid w:val="003E21DF"/>
    <w:rsid w:val="0040452E"/>
    <w:rsid w:val="0046468C"/>
    <w:rsid w:val="004E260B"/>
    <w:rsid w:val="00511287"/>
    <w:rsid w:val="00530294"/>
    <w:rsid w:val="00566EB0"/>
    <w:rsid w:val="00591F9F"/>
    <w:rsid w:val="005A1376"/>
    <w:rsid w:val="0063159B"/>
    <w:rsid w:val="00655B07"/>
    <w:rsid w:val="0068253E"/>
    <w:rsid w:val="007101E9"/>
    <w:rsid w:val="00741F8F"/>
    <w:rsid w:val="00770DA1"/>
    <w:rsid w:val="007F2ACF"/>
    <w:rsid w:val="00882A1D"/>
    <w:rsid w:val="008B1066"/>
    <w:rsid w:val="008E4445"/>
    <w:rsid w:val="00907F49"/>
    <w:rsid w:val="00934D48"/>
    <w:rsid w:val="00BB239A"/>
    <w:rsid w:val="00C279C1"/>
    <w:rsid w:val="00DE3F5F"/>
    <w:rsid w:val="00DF4A4D"/>
    <w:rsid w:val="00FA0BCA"/>
    <w:rsid w:val="00FF1769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9C388"/>
  <w15:docId w15:val="{C2F9BACF-8621-4789-AFFF-488E75C6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6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RAINIER CEMETERY DISTRICT</vt:lpstr>
    </vt:vector>
  </TitlesOfParts>
  <Company>Dennis R. Conner, CPA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RAINIER CEMETERY DISTRICT</dc:title>
  <dc:creator>Kerry Wale</dc:creator>
  <cp:lastModifiedBy>CYNDI WAREN</cp:lastModifiedBy>
  <cp:revision>4</cp:revision>
  <cp:lastPrinted>2025-06-23T12:44:00Z</cp:lastPrinted>
  <dcterms:created xsi:type="dcterms:W3CDTF">2025-06-23T12:38:00Z</dcterms:created>
  <dcterms:modified xsi:type="dcterms:W3CDTF">2025-06-23T12:44:00Z</dcterms:modified>
</cp:coreProperties>
</file>